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eastAsia="仿宋_GB2312"/>
          <w:color w:val="FF0000"/>
          <w:spacing w:val="8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color w:val="FF0000"/>
          <w:spacing w:val="8"/>
          <w:sz w:val="32"/>
          <w:szCs w:val="32"/>
        </w:rPr>
      </w:pPr>
    </w:p>
    <w:p>
      <w:pPr>
        <w:spacing w:line="2000" w:lineRule="exact"/>
        <w:jc w:val="center"/>
        <w:rPr>
          <w:rFonts w:hint="eastAsia" w:ascii="方正小标宋简体" w:eastAsia="方正小标宋简体"/>
          <w:b/>
          <w:color w:val="FF0000"/>
          <w:w w:val="60"/>
          <w:sz w:val="140"/>
          <w:szCs w:val="200"/>
        </w:rPr>
      </w:pPr>
      <w:r>
        <w:rPr>
          <w:rFonts w:hint="eastAsia" w:ascii="方正小标宋简体" w:eastAsia="方正小标宋简体"/>
          <w:b/>
          <w:color w:val="FF0000"/>
          <w:w w:val="60"/>
          <w:sz w:val="140"/>
          <w:szCs w:val="200"/>
        </w:rPr>
        <w:t>中共景德镇市委</w:t>
      </w:r>
      <w:r>
        <w:rPr>
          <w:rFonts w:hint="eastAsia" w:ascii="方正小标宋简体" w:eastAsia="方正小标宋简体"/>
          <w:b/>
          <w:color w:val="FF0000"/>
          <w:w w:val="60"/>
          <w:sz w:val="140"/>
          <w:szCs w:val="200"/>
          <w:lang w:eastAsia="zh-CN"/>
        </w:rPr>
        <w:t>宣传部</w:t>
      </w:r>
    </w:p>
    <w:p>
      <w:pPr>
        <w:spacing w:line="600" w:lineRule="exact"/>
        <w:jc w:val="center"/>
        <w:rPr>
          <w:rFonts w:hint="eastAsia" w:ascii="黑体" w:eastAsia="黑体"/>
          <w:sz w:val="90"/>
          <w:szCs w:val="90"/>
        </w:rPr>
      </w:pPr>
    </w:p>
    <w:p>
      <w:pPr>
        <w:spacing w:line="400" w:lineRule="exact"/>
        <w:jc w:val="center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景</w:t>
      </w:r>
      <w:r>
        <w:rPr>
          <w:rFonts w:hint="eastAsia" w:ascii="仿宋_GB2312" w:eastAsia="仿宋_GB2312"/>
          <w:sz w:val="32"/>
          <w:szCs w:val="36"/>
          <w:lang w:eastAsia="zh-CN"/>
        </w:rPr>
        <w:t>宣</w:t>
      </w:r>
      <w:r>
        <w:rPr>
          <w:rFonts w:hint="eastAsia" w:ascii="仿宋_GB2312" w:eastAsia="仿宋_GB2312"/>
          <w:sz w:val="32"/>
          <w:szCs w:val="36"/>
        </w:rPr>
        <w:t>字〔201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6"/>
        </w:rPr>
        <w:t>〕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68</w:t>
      </w:r>
      <w:r>
        <w:rPr>
          <w:rFonts w:hint="eastAsia" w:ascii="仿宋_GB2312" w:eastAsia="仿宋_GB2312"/>
          <w:sz w:val="32"/>
          <w:szCs w:val="36"/>
        </w:rPr>
        <w:t>号</w:t>
      </w:r>
    </w:p>
    <w:tbl>
      <w:tblPr>
        <w:tblStyle w:val="4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0000" w:sz="1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0000" w:sz="1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  <w:jc w:val="center"/>
        </w:trPr>
        <w:tc>
          <w:tcPr>
            <w:tcW w:w="442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0000" w:sz="1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42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eastAsia="方正大标宋简体" w:cs="方正大标宋简体"/>
          <w:color w:val="000000"/>
          <w:spacing w:val="10"/>
          <w:kern w:val="0"/>
          <w:sz w:val="44"/>
          <w:szCs w:val="44"/>
        </w:rPr>
      </w:pPr>
      <w:r>
        <w:rPr>
          <w:rFonts w:hint="eastAsia" w:ascii="方正大标宋简体" w:eastAsia="方正大标宋简体" w:cs="方正大标宋简体"/>
          <w:color w:val="000000"/>
          <w:spacing w:val="10"/>
          <w:kern w:val="0"/>
          <w:sz w:val="44"/>
          <w:szCs w:val="44"/>
        </w:rPr>
        <w:t>关于表彰2019年“瓷都好人”的决定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eastAsia="黑体" w:cs="宋体"/>
          <w:b/>
          <w:color w:val="333333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</w:rPr>
        <w:t>各县（市、区）委宣传部,各相关单位：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为培育和践行社会主义核心价值观，培养担当民族复兴大任的时代新人、弘扬共筑美好生活梦想的时代新风，发挥典型示范引领作用，市委宣传部在全市范围内组织开展“瓷都好人”评选表彰活动。经过宣传发动、基层推荐、组织审核、媒体公示等评选环节，2019年共评选出五期“瓷都好人”，授予程刚等53名同志“瓷都好人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身边榜样引领好人风尚。希望受到表彰的同志珍惜荣誉、再接再厉，做文明道德风尚的倡导者、引领者，用先进思想、模范行动影响和带动全社会，形成学好人、做好人的社会风尚，为提升社会道德水平作出新的更大贡献，为“打造一座与世界对话的国际瓷都”提供有力的精神动力和道德支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中共景德镇市委宣传部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2019年11月11日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  <w:r>
        <w:rPr>
          <w:rFonts w:hint="eastAsia" w:ascii="方正大标宋简体" w:eastAsia="方正大标宋简体"/>
          <w:spacing w:val="-10"/>
          <w:sz w:val="44"/>
          <w:szCs w:val="44"/>
        </w:rPr>
        <w:t>2019年第一期“瓷都好人”名单</w:t>
      </w:r>
    </w:p>
    <w:p>
      <w:pPr>
        <w:spacing w:line="560" w:lineRule="exact"/>
        <w:jc w:val="center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  <w:t>（共13人）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“助人为乐”好人（5人）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　刚    江西陶瓷工艺美术职业技术学校学生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single" w:color="auto" w:sz="4" w:space="0"/>
          <w:shd w:val="clear" w:color="auto" w:fill="auto"/>
        </w:rPr>
        <w:t>付商余</w:t>
      </w:r>
      <w:r>
        <w:rPr>
          <w:rFonts w:hint="eastAsia" w:ascii="仿宋_GB2312" w:hAnsi="仿宋_GB2312" w:eastAsia="仿宋_GB2312" w:cs="仿宋_GB2312"/>
          <w:sz w:val="32"/>
          <w:szCs w:val="32"/>
        </w:rPr>
        <w:t>、付商发、付爱兰、付商正四兄妹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昌江区西郊街道东风坦社区居民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“见义勇为”好人（2人）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梁华武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珠山区周路口街道金家弄社区居民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江平华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珠山区周路口街道赛跑坦社区居民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“诚实守信”好人（2人）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江民华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景德镇市通达出租车公司驾驶员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章萍华    珠山区里村街道曙光路社区居民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“敬业奉献”好人（2人）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马铭丽　　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赣东北供电分公司运维检修部电气试验二班班长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汪文强　　浮梁县西湖乡中心学校副校长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“孝老爱亲”好人（2人）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胡红霜　　珠山区昌江街道桂花弄社区居民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　莉　　珠山区里村街道马鞍山社区居民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-1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10"/>
          <w:sz w:val="44"/>
          <w:szCs w:val="44"/>
        </w:rPr>
        <w:t>2019年第二期“瓷都好人”名单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</w:pPr>
      <w:r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  <w:t>（共10人）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“助人为乐”好人（2人）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王忠起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珠山区新村街道茶叶坞社区居民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single" w:sz="4" w:space="0"/>
        </w:rPr>
        <w:t>祝荣妹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原乐平市水泥杆制品厂退休职工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“见义勇为”好人（1人）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万祥辉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珠山区太白园街道浙江路社区居民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“诚实守信”好人（2人）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姚石玉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景德镇市委信访局副局长、珠山区委信访局局长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钟振华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景德镇市青少年校外活动中心副主任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“敬业奉献”好人（4人）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罗晓敏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德镇市人民检察院正科级检察员、驻村第一书记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孙滨生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航空工业昌飞公司钣金厂钣金工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孙洪武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景德镇市第十三中学教师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余　梅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景德镇市珠山区新村街道梨树园社区党委书记、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“孝老爱亲”好人（1人）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徐桃花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　 浮梁县王港乡坑口村村民</w:t>
      </w:r>
    </w:p>
    <w:p>
      <w:pPr>
        <w:snapToGrid w:val="0"/>
        <w:spacing w:line="560" w:lineRule="exact"/>
        <w:jc w:val="center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  <w:r>
        <w:rPr>
          <w:rFonts w:hint="eastAsia" w:ascii="方正大标宋简体" w:eastAsia="方正大标宋简体"/>
          <w:spacing w:val="-10"/>
          <w:sz w:val="44"/>
          <w:szCs w:val="44"/>
        </w:rPr>
        <w:t>2019年第三期“瓷都好人”名单</w:t>
      </w:r>
    </w:p>
    <w:p>
      <w:pPr>
        <w:spacing w:line="560" w:lineRule="exact"/>
        <w:jc w:val="center"/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</w:pPr>
      <w:r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  <w:t>（共10人）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840" w:firstLineChars="200"/>
        <w:jc w:val="both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“助人为乐”好人（2人）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江  霞　　景德镇市水利局计划财务科科长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徐国华　　乐平市中医院景丰门社区卫生服务中心主任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“见义勇为”好人（2人）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韩发水　　珠山区周路口街道金家弄社区居民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胡国元　　昌江区鲇鱼山镇鱼山村桥下村小组干部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“诚实守信”好人（2人）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方娉佳　　昌江区公共就业人才服务局窗口工作人员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李文雍　　景德镇市通达汽车出租有限公司出租车驾驶员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“敬业奉献”好人（2人）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陈润华　  江西顺丰速运有限公司景德镇分公司曙光营业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240" w:firstLineChars="7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部快递员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金爱梅　  浮梁县新平中学教师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 “孝老爱亲”好人（2人）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胡晓云　　珠山区太白园街道浙江路社区居民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盛清秀　　乐平市中医医院外科护士长</w:t>
      </w: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楷体_GB2312" w:eastAsia="仿宋_GB2312" w:cs="楷体_GB2312"/>
          <w:sz w:val="32"/>
          <w:szCs w:val="32"/>
        </w:rPr>
      </w:pPr>
    </w:p>
    <w:p>
      <w:pPr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  <w:r>
        <w:rPr>
          <w:rFonts w:hint="eastAsia" w:ascii="方正大标宋简体" w:eastAsia="方正大标宋简体"/>
          <w:spacing w:val="-10"/>
          <w:sz w:val="44"/>
          <w:szCs w:val="44"/>
        </w:rPr>
        <w:t>2019年第四期“瓷都好人”名单</w:t>
      </w:r>
    </w:p>
    <w:p>
      <w:pPr>
        <w:spacing w:line="560" w:lineRule="exact"/>
        <w:jc w:val="center"/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</w:pPr>
      <w:r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  <w:t>（共10人）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840" w:firstLineChars="200"/>
        <w:jc w:val="both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“助人为乐”好人（2人）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郎柳玉　　乐</w:t>
      </w:r>
      <w:r>
        <w:rPr>
          <w:rFonts w:hint="eastAsia" w:ascii="仿宋_GB2312" w:hAnsi="楷体_GB2312" w:eastAsia="仿宋_GB2312" w:cs="楷体_GB2312"/>
          <w:spacing w:val="-11"/>
          <w:sz w:val="32"/>
          <w:szCs w:val="32"/>
        </w:rPr>
        <w:t>平市第二中学教师、乐平市巾帼志愿者协会会长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李细妹　　珠山区昌江街道再胜弄社区居民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“见义勇为”好人（2人）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江建华　  珠山区新厂街道一中路社区居民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1"/>
          <w:szCs w:val="31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 xml:space="preserve">王建华　  </w:t>
      </w:r>
      <w:r>
        <w:rPr>
          <w:rFonts w:hint="eastAsia" w:ascii="仿宋_GB2312" w:hAnsi="楷体_GB2312" w:eastAsia="仿宋_GB2312" w:cs="楷体_GB2312"/>
          <w:sz w:val="31"/>
          <w:szCs w:val="31"/>
        </w:rPr>
        <w:t>乐平市鸬鹚乡党政办副主任、武装干事、应急办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63" w:firstLineChars="730"/>
        <w:jc w:val="both"/>
        <w:textAlignment w:val="auto"/>
        <w:rPr>
          <w:rFonts w:hint="eastAsia" w:ascii="仿宋_GB2312" w:hAnsi="楷体_GB2312" w:eastAsia="仿宋_GB2312" w:cs="楷体_GB2312"/>
          <w:sz w:val="31"/>
          <w:szCs w:val="31"/>
        </w:rPr>
      </w:pPr>
      <w:r>
        <w:rPr>
          <w:rFonts w:hint="eastAsia" w:ascii="仿宋_GB2312" w:hAnsi="楷体_GB2312" w:eastAsia="仿宋_GB2312" w:cs="楷体_GB2312"/>
          <w:sz w:val="31"/>
          <w:szCs w:val="31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“诚实守信”好人（2人）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戴牛仔　　珠山区太白园街道浙江路社区居民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李守成　　浮梁县教育体育局干部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“敬业奉献”好人（2人）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江新国　　景德镇市公路管理局浮梁分局养护公司副经理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许年生　　国网浮梁县供电公司客户经理、浮梁县王港乡高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2240" w:firstLineChars="7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沙村村民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“孝老爱亲”好人（2人）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王宏亮　　珠山区里村街道罗家坞社区居民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章好莲　　浮梁县王港乡高沙村窑棚里组村民</w:t>
      </w:r>
    </w:p>
    <w:p>
      <w:pPr>
        <w:snapToGrid w:val="0"/>
        <w:spacing w:line="560" w:lineRule="exact"/>
        <w:jc w:val="center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rPr>
          <w:rFonts w:hint="eastAsia" w:ascii="方正大标宋简体" w:eastAsia="方正大标宋简体"/>
          <w:spacing w:val="-10"/>
          <w:sz w:val="44"/>
          <w:szCs w:val="44"/>
        </w:rPr>
      </w:pPr>
      <w:r>
        <w:rPr>
          <w:rFonts w:hint="eastAsia" w:ascii="方正大标宋简体" w:eastAsia="方正大标宋简体"/>
          <w:spacing w:val="-1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  <w:r>
        <w:rPr>
          <w:rFonts w:hint="eastAsia" w:ascii="方正大标宋简体" w:eastAsia="方正大标宋简体"/>
          <w:spacing w:val="-10"/>
          <w:sz w:val="44"/>
          <w:szCs w:val="44"/>
        </w:rPr>
        <w:t>2019年第五期“瓷都好人”名单</w:t>
      </w:r>
    </w:p>
    <w:p>
      <w:pPr>
        <w:spacing w:line="560" w:lineRule="exact"/>
        <w:jc w:val="center"/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</w:pPr>
      <w:r>
        <w:rPr>
          <w:rFonts w:hint="eastAsia" w:ascii="仿宋_GB2312" w:hAnsi="仿宋_GB2312" w:eastAsia="方正楷体_GBK" w:cs="方正楷体_GBK"/>
          <w:b w:val="0"/>
          <w:bCs/>
          <w:sz w:val="32"/>
          <w:szCs w:val="32"/>
        </w:rPr>
        <w:t>（共10人）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“助人为乐”好人（2人）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王七莲　　乐平市塔山街道办塔山小学教导主任、乐平市巾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帼志愿者协会秘书长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郑康有　　珠山区昌河街道画眉楼社区居民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“见义勇为”好人（2人）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程元亮　　景德镇市城市管理监督指挥中心值班长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  <w:bdr w:val="single" w:sz="4" w:space="0"/>
        </w:rPr>
        <w:t>阮浩煌</w:t>
      </w:r>
      <w:r>
        <w:rPr>
          <w:rFonts w:hint="eastAsia" w:ascii="仿宋_GB2312" w:hAnsi="楷体_GB2312" w:eastAsia="仿宋_GB2312" w:cs="楷体_GB2312"/>
          <w:sz w:val="32"/>
          <w:szCs w:val="32"/>
        </w:rPr>
        <w:t>　　南昌工业职业技术学院应届毕业生、浮梁县郭家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洲村村民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“诚实守信”好人（2人）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欧阳纯　　景德镇市第九小学副校长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熊　佳　　景</w:t>
      </w:r>
      <w:r>
        <w:rPr>
          <w:rFonts w:hint="eastAsia" w:ascii="仿宋_GB2312" w:hAnsi="楷体_GB2312" w:eastAsia="仿宋_GB2312" w:cs="楷体_GB2312"/>
          <w:spacing w:val="-11"/>
          <w:sz w:val="32"/>
          <w:szCs w:val="32"/>
        </w:rPr>
        <w:t>德镇市城市管理监督指挥中心综合办公室科员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“敬业奉献”好人（2人）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陈金海　　浮梁县江村中学教师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骆桂根　　乐平市中医医院糖尿病专科主任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“孝老爱亲”好人（2人）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徐长明　　乐平市众埠镇叶水桥村村民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张自明　　景德镇市浮梁县大洲村村民</w:t>
      </w: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spacing w:line="640" w:lineRule="exact"/>
        <w:ind w:firstLine="640" w:firstLineChars="200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仿宋_GB2312" w:eastAsia="仿宋_GB2312"/>
          <w:color w:val="000000"/>
          <w:sz w:val="28"/>
          <w:szCs w:val="28"/>
        </w:rPr>
        <w:t>中共景德镇市委宣传部办公室</w:t>
      </w:r>
      <w:r>
        <w:rPr>
          <w:rFonts w:ascii="仿宋_GB2312" w:eastAsia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color w:val="000000"/>
          <w:sz w:val="28"/>
          <w:szCs w:val="28"/>
        </w:rPr>
        <w:t xml:space="preserve">       201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  <w:bookmarkEnd w:id="0"/>
      <w:r>
        <w:rPr>
          <w:rFonts w:hint="eastAsia" w:ascii="仿宋_GB2312" w:eastAsia="仿宋_GB2312"/>
          <w:color w:val="000000"/>
          <w:sz w:val="28"/>
          <w:szCs w:val="28"/>
        </w:rPr>
        <w:t>印发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bookmarkStart w:id="1" w:name="page5"/>
      <w:bookmarkEnd w:id="1"/>
    </w:p>
    <w:sectPr>
      <w:footerReference r:id="rId3" w:type="default"/>
      <w:pgSz w:w="11906" w:h="16838"/>
      <w:pgMar w:top="1701" w:right="1474" w:bottom="1701" w:left="1587" w:header="851" w:footer="136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3668"/>
    <w:rsid w:val="01022516"/>
    <w:rsid w:val="043652CA"/>
    <w:rsid w:val="05A12F3C"/>
    <w:rsid w:val="069E7034"/>
    <w:rsid w:val="06F40252"/>
    <w:rsid w:val="08077B6C"/>
    <w:rsid w:val="08181B80"/>
    <w:rsid w:val="08545475"/>
    <w:rsid w:val="08F01EE3"/>
    <w:rsid w:val="0E851A14"/>
    <w:rsid w:val="11384568"/>
    <w:rsid w:val="120961D0"/>
    <w:rsid w:val="129D3999"/>
    <w:rsid w:val="165406C8"/>
    <w:rsid w:val="17AE32DD"/>
    <w:rsid w:val="187B091F"/>
    <w:rsid w:val="18AA646A"/>
    <w:rsid w:val="1CCF2679"/>
    <w:rsid w:val="1FF5728E"/>
    <w:rsid w:val="202643E0"/>
    <w:rsid w:val="20C54C22"/>
    <w:rsid w:val="21DF78AD"/>
    <w:rsid w:val="23B148BF"/>
    <w:rsid w:val="2415209A"/>
    <w:rsid w:val="24C12B57"/>
    <w:rsid w:val="269E3126"/>
    <w:rsid w:val="29C3164B"/>
    <w:rsid w:val="2ABA2ABA"/>
    <w:rsid w:val="2BD13EFE"/>
    <w:rsid w:val="2E78744A"/>
    <w:rsid w:val="33880B77"/>
    <w:rsid w:val="3538688D"/>
    <w:rsid w:val="3BE735D0"/>
    <w:rsid w:val="3C297A61"/>
    <w:rsid w:val="3D332153"/>
    <w:rsid w:val="3E4B1528"/>
    <w:rsid w:val="3EAE0614"/>
    <w:rsid w:val="40941244"/>
    <w:rsid w:val="41737743"/>
    <w:rsid w:val="443F537E"/>
    <w:rsid w:val="445450A7"/>
    <w:rsid w:val="44F119C2"/>
    <w:rsid w:val="47D10E25"/>
    <w:rsid w:val="4D4938E0"/>
    <w:rsid w:val="4D5D4653"/>
    <w:rsid w:val="4E40198A"/>
    <w:rsid w:val="4EA570FB"/>
    <w:rsid w:val="4FF362F5"/>
    <w:rsid w:val="512F7BC3"/>
    <w:rsid w:val="513F7E46"/>
    <w:rsid w:val="51810604"/>
    <w:rsid w:val="51DE09AF"/>
    <w:rsid w:val="57593A17"/>
    <w:rsid w:val="577F4146"/>
    <w:rsid w:val="58E82C94"/>
    <w:rsid w:val="597E058E"/>
    <w:rsid w:val="59B16ADB"/>
    <w:rsid w:val="59DF0335"/>
    <w:rsid w:val="5DC9507B"/>
    <w:rsid w:val="5E585F81"/>
    <w:rsid w:val="646932B9"/>
    <w:rsid w:val="686E7C6B"/>
    <w:rsid w:val="68C93FDE"/>
    <w:rsid w:val="6D0957FF"/>
    <w:rsid w:val="6EA93A05"/>
    <w:rsid w:val="6F7F623D"/>
    <w:rsid w:val="70596709"/>
    <w:rsid w:val="71155E27"/>
    <w:rsid w:val="7697524A"/>
    <w:rsid w:val="769812ED"/>
    <w:rsid w:val="79693BDC"/>
    <w:rsid w:val="7A8B4541"/>
    <w:rsid w:val="7BC16E37"/>
    <w:rsid w:val="7DA513D2"/>
    <w:rsid w:val="7FAB3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祝你平安</cp:lastModifiedBy>
  <cp:lastPrinted>2019-11-06T06:07:00Z</cp:lastPrinted>
  <dcterms:modified xsi:type="dcterms:W3CDTF">2019-11-12T08:00:59Z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